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1EF" w:rsidRPr="00FB21EF" w:rsidRDefault="00FB21EF" w:rsidP="00FB21EF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161616"/>
          <w:kern w:val="36"/>
          <w:sz w:val="28"/>
          <w:szCs w:val="28"/>
        </w:rPr>
      </w:pPr>
      <w:r w:rsidRPr="00FB21EF">
        <w:rPr>
          <w:rFonts w:ascii="Times New Roman" w:eastAsia="Times New Roman" w:hAnsi="Times New Roman" w:cs="Times New Roman"/>
          <w:b/>
          <w:bCs/>
          <w:color w:val="161616"/>
          <w:kern w:val="36"/>
          <w:sz w:val="28"/>
          <w:szCs w:val="28"/>
        </w:rPr>
        <w:t xml:space="preserve">Seminar </w:t>
      </w:r>
      <w:r>
        <w:rPr>
          <w:rFonts w:ascii="Times New Roman" w:eastAsia="Times New Roman" w:hAnsi="Times New Roman" w:cs="Times New Roman"/>
          <w:b/>
          <w:bCs/>
          <w:color w:val="161616"/>
          <w:kern w:val="36"/>
          <w:sz w:val="28"/>
          <w:szCs w:val="28"/>
        </w:rPr>
        <w:t>k</w:t>
      </w:r>
      <w:r w:rsidRPr="00FB21EF">
        <w:rPr>
          <w:rFonts w:ascii="Times New Roman" w:eastAsia="Times New Roman" w:hAnsi="Times New Roman" w:cs="Times New Roman"/>
          <w:b/>
          <w:bCs/>
          <w:color w:val="161616"/>
          <w:kern w:val="36"/>
          <w:sz w:val="28"/>
          <w:szCs w:val="28"/>
        </w:rPr>
        <w:t>hoa học</w:t>
      </w:r>
      <w:r>
        <w:rPr>
          <w:rFonts w:ascii="Times New Roman" w:eastAsia="Times New Roman" w:hAnsi="Times New Roman" w:cs="Times New Roman"/>
          <w:b/>
          <w:bCs/>
          <w:color w:val="161616"/>
          <w:kern w:val="36"/>
          <w:sz w:val="28"/>
          <w:szCs w:val="28"/>
        </w:rPr>
        <w:t xml:space="preserve"> cấp Tổ bộ môn:</w:t>
      </w:r>
      <w:r w:rsidRPr="00FB21EF">
        <w:rPr>
          <w:rFonts w:ascii="Times New Roman" w:eastAsia="Times New Roman" w:hAnsi="Times New Roman" w:cs="Times New Roman"/>
          <w:b/>
          <w:bCs/>
          <w:color w:val="161616"/>
          <w:kern w:val="36"/>
          <w:sz w:val="28"/>
          <w:szCs w:val="28"/>
        </w:rPr>
        <w:t xml:space="preserve"> “</w:t>
      </w:r>
      <w:r>
        <w:rPr>
          <w:rFonts w:ascii="Times New Roman" w:eastAsia="Times New Roman" w:hAnsi="Times New Roman" w:cs="Times New Roman"/>
          <w:b/>
          <w:bCs/>
          <w:color w:val="161616"/>
          <w:kern w:val="36"/>
          <w:sz w:val="28"/>
          <w:szCs w:val="28"/>
        </w:rPr>
        <w:t>NÂNG CAO NĂNG LỰC GIÁO DỤC STEM TRONG ĐÀO TẠO GIÁO VIÊN TIỂU HỌC</w:t>
      </w:r>
      <w:r w:rsidRPr="00FB21EF">
        <w:rPr>
          <w:rFonts w:ascii="Times New Roman" w:eastAsia="Times New Roman" w:hAnsi="Times New Roman" w:cs="Times New Roman"/>
          <w:b/>
          <w:bCs/>
          <w:color w:val="161616"/>
          <w:kern w:val="36"/>
          <w:sz w:val="28"/>
          <w:szCs w:val="28"/>
        </w:rPr>
        <w:t>”</w:t>
      </w:r>
    </w:p>
    <w:p w:rsidR="00003C9B" w:rsidRDefault="00FB21EF" w:rsidP="00003C9B">
      <w:pPr>
        <w:shd w:val="clear" w:color="auto" w:fill="FFFFFF"/>
        <w:spacing w:after="312" w:line="240" w:lineRule="auto"/>
        <w:ind w:firstLine="72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FB21EF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Hoạt động nghiên cứu khoa học có ý nghĩa quan trọng đối với 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đội ngũ giảng viên </w:t>
      </w:r>
      <w:r w:rsidR="00CF284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của 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Tổ Toán và PPDH – Khoa GD Tiểu học, Trường ĐH Sư phạm – ĐHĐN</w:t>
      </w:r>
      <w:r w:rsidRPr="00FB21EF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Seminar khoa học g</w:t>
      </w:r>
      <w:r w:rsidRPr="00FB21EF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iúp hình thành ở 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đội ngũ giảng viên, học viên cao học và </w:t>
      </w:r>
      <w:r w:rsidRPr="00FB21EF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sinh viên năng lực tư duy, </w:t>
      </w:r>
      <w:r w:rsidR="00CF284A">
        <w:rPr>
          <w:rFonts w:ascii="Times New Roman" w:eastAsia="Times New Roman" w:hAnsi="Times New Roman" w:cs="Times New Roman"/>
          <w:color w:val="212121"/>
          <w:sz w:val="28"/>
          <w:szCs w:val="28"/>
        </w:rPr>
        <w:t>thói quen nghiên cứu và là môi trường để các nhà khoa học trao đổi c</w:t>
      </w:r>
      <w:r w:rsidR="00003C9B">
        <w:rPr>
          <w:rFonts w:ascii="Times New Roman" w:eastAsia="Times New Roman" w:hAnsi="Times New Roman" w:cs="Times New Roman"/>
          <w:color w:val="212121"/>
          <w:sz w:val="28"/>
          <w:szCs w:val="28"/>
        </w:rPr>
        <w:t>ác vấn đề liên quan đến GD STEM trong thời đại công nghệ 4.0.</w:t>
      </w:r>
    </w:p>
    <w:p w:rsidR="00331E9B" w:rsidRPr="00FB21EF" w:rsidRDefault="00003C9B" w:rsidP="00003C9B">
      <w:pPr>
        <w:shd w:val="clear" w:color="auto" w:fill="FFFFFF"/>
        <w:spacing w:after="312" w:line="240" w:lineRule="auto"/>
        <w:ind w:firstLine="72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Sáng n</w:t>
      </w:r>
      <w:r w:rsidR="00FB21EF" w:rsidRPr="00FB21EF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gày </w:t>
      </w:r>
      <w:r w:rsidR="00FB21EF">
        <w:rPr>
          <w:rFonts w:ascii="Times New Roman" w:eastAsia="Times New Roman" w:hAnsi="Times New Roman" w:cs="Times New Roman"/>
          <w:color w:val="212121"/>
          <w:sz w:val="28"/>
          <w:szCs w:val="28"/>
        </w:rPr>
        <w:t>24 tháng 6 năm 2022</w:t>
      </w:r>
      <w:r w:rsidR="00FB21EF" w:rsidRPr="00FB21EF">
        <w:rPr>
          <w:rFonts w:ascii="Times New Roman" w:eastAsia="Times New Roman" w:hAnsi="Times New Roman" w:cs="Times New Roman"/>
          <w:color w:val="21212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tại Phòng B3 102,</w:t>
      </w:r>
      <w:r w:rsidR="00FB21EF" w:rsidRPr="00FB21EF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="00FB21EF">
        <w:rPr>
          <w:rFonts w:ascii="Times New Roman" w:eastAsia="Times New Roman" w:hAnsi="Times New Roman" w:cs="Times New Roman"/>
          <w:color w:val="212121"/>
          <w:sz w:val="28"/>
          <w:szCs w:val="28"/>
        </w:rPr>
        <w:t>Tổ Toán và PPDH đã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tổ chức buổi s</w:t>
      </w:r>
      <w:r w:rsidR="00FB21EF" w:rsidRPr="00FB21EF">
        <w:rPr>
          <w:rFonts w:ascii="Times New Roman" w:eastAsia="Times New Roman" w:hAnsi="Times New Roman" w:cs="Times New Roman"/>
          <w:color w:val="212121"/>
          <w:sz w:val="28"/>
          <w:szCs w:val="28"/>
        </w:rPr>
        <w:t>eminar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="00FB21EF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với chủ đề </w:t>
      </w:r>
      <w:r w:rsidR="00FB21EF" w:rsidRPr="00FB21EF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</w:rPr>
        <w:t>“</w:t>
      </w:r>
      <w:r w:rsidR="00FB21EF">
        <w:rPr>
          <w:rFonts w:ascii="Times New Roman" w:eastAsia="Times New Roman" w:hAnsi="Times New Roman" w:cs="Times New Roman"/>
          <w:b/>
          <w:bCs/>
          <w:iCs/>
          <w:color w:val="212121"/>
          <w:sz w:val="28"/>
          <w:szCs w:val="28"/>
        </w:rPr>
        <w:t>N</w:t>
      </w:r>
      <w:r w:rsidR="00FB21EF">
        <w:rPr>
          <w:rFonts w:ascii="Times New Roman" w:eastAsia="Times New Roman" w:hAnsi="Times New Roman" w:cs="Times New Roman"/>
          <w:b/>
          <w:bCs/>
          <w:color w:val="161616"/>
          <w:kern w:val="36"/>
          <w:sz w:val="28"/>
          <w:szCs w:val="28"/>
        </w:rPr>
        <w:t>âng cao năng lực giáo dục STEM trong đào tạo giáo viên tiểu học</w:t>
      </w:r>
      <w:r w:rsidR="00FB21EF" w:rsidRPr="00FB21EF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. V</w:t>
      </w:r>
      <w:r w:rsidR="00FB21EF" w:rsidRPr="00FB21EF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ới mong muốn tạo cơ hội tốt nhất cho </w:t>
      </w:r>
      <w:r w:rsidR="00FB21EF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giảng viên, học viên cao học và </w:t>
      </w:r>
      <w:r w:rsidR="00FB21EF" w:rsidRPr="00FB21EF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sinh viên trao đổi và học hỏi kinh nghiệm nghiên cứu, giải đáp những thắc mắc </w:t>
      </w:r>
      <w:r w:rsidR="00FB21EF">
        <w:rPr>
          <w:rFonts w:ascii="Times New Roman" w:eastAsia="Times New Roman" w:hAnsi="Times New Roman" w:cs="Times New Roman"/>
          <w:color w:val="212121"/>
          <w:sz w:val="28"/>
          <w:szCs w:val="28"/>
        </w:rPr>
        <w:t>liên quan đến GD STEM trong thời đại công nghệ 4.0.</w:t>
      </w:r>
      <w:r w:rsidR="00331E9B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="00331E9B" w:rsidRPr="00FB21EF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Buổi Seminar thu hút sự quan tâm và tham gia của rất nhiều </w:t>
      </w:r>
      <w:r w:rsidR="00331E9B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thầy cô, học viên cao học và </w:t>
      </w:r>
      <w:r w:rsidR="00331E9B" w:rsidRPr="00FB21EF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sinh viên </w:t>
      </w:r>
      <w:r w:rsidR="00331E9B">
        <w:rPr>
          <w:rFonts w:ascii="Times New Roman" w:eastAsia="Times New Roman" w:hAnsi="Times New Roman" w:cs="Times New Roman"/>
          <w:color w:val="212121"/>
          <w:sz w:val="28"/>
          <w:szCs w:val="28"/>
        </w:rPr>
        <w:t>các lớp STH, STC</w:t>
      </w:r>
      <w:r w:rsidR="00331E9B" w:rsidRPr="00FB21EF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các khóa.</w:t>
      </w:r>
    </w:p>
    <w:p w:rsidR="00331E9B" w:rsidRDefault="00003C9B" w:rsidP="00FB21EF">
      <w:pPr>
        <w:shd w:val="clear" w:color="auto" w:fill="FFFFFF"/>
        <w:spacing w:after="312" w:line="240" w:lineRule="auto"/>
        <w:ind w:firstLine="72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Buổi s</w:t>
      </w:r>
      <w:r w:rsidR="00331E9B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eminar cũng là dịp ra mắt Câu lạc bộ STEM, gồm 01 Chủ nhiệm, 02 Phó chủ nhiệm và 4 thành viên chính, dưới sự hỗ trợ của </w:t>
      </w:r>
      <w:r w:rsidR="00331E9B">
        <w:rPr>
          <w:rFonts w:ascii="Times New Roman" w:eastAsia="Times New Roman" w:hAnsi="Times New Roman" w:cs="Times New Roman"/>
          <w:color w:val="212121"/>
          <w:sz w:val="28"/>
          <w:szCs w:val="28"/>
        </w:rPr>
        <w:t>TS.GVC. Kiều Mạnh Hùng</w:t>
      </w:r>
      <w:r w:rsidR="00331E9B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. </w:t>
      </w:r>
    </w:p>
    <w:p w:rsidR="00CF284A" w:rsidRDefault="00FB21EF" w:rsidP="00331E9B">
      <w:pPr>
        <w:shd w:val="clear" w:color="auto" w:fill="FFFFFF"/>
        <w:spacing w:after="312" w:line="240" w:lineRule="auto"/>
        <w:ind w:firstLine="72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FB21EF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Buổi Seminar </w:t>
      </w:r>
      <w:r w:rsidR="00331E9B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vinh hạnh có sự hiện diện TS.GVC Hoàng Nam Hải, Trưởng Khoa, Tổ trưởng tổ Toán và PPDH, PGS.TS.GVCC. Nguyễn Thanh Hưng, </w:t>
      </w:r>
      <w:r w:rsidR="00CF284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đội ngũ giảng viên tổ Toán và PPDH, giảng viên Khoa GD Tiểu học, học viên cao học, sinh viên các lớp STH, STC </w:t>
      </w:r>
      <w:r w:rsidR="00331E9B">
        <w:rPr>
          <w:rFonts w:ascii="Times New Roman" w:eastAsia="Times New Roman" w:hAnsi="Times New Roman" w:cs="Times New Roman"/>
          <w:color w:val="212121"/>
          <w:sz w:val="28"/>
          <w:szCs w:val="28"/>
        </w:rPr>
        <w:t>và đặc biệt</w:t>
      </w:r>
      <w:r w:rsidR="00CF284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là sự có mặt của học viên Nguyễn Hữu Hiếu – Cán bộ giảng dạy khoa Sư phạm - </w:t>
      </w:r>
      <w:r w:rsidR="00003C9B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Trường</w:t>
      </w:r>
      <w:r w:rsidR="00CF284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Đ</w:t>
      </w:r>
      <w:r w:rsidR="00003C9B">
        <w:rPr>
          <w:rFonts w:ascii="Times New Roman" w:eastAsia="Times New Roman" w:hAnsi="Times New Roman" w:cs="Times New Roman"/>
          <w:color w:val="212121"/>
          <w:sz w:val="28"/>
          <w:szCs w:val="28"/>
        </w:rPr>
        <w:t>H</w:t>
      </w:r>
      <w:r w:rsidR="00CF284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Tây Nguyên, người đã không quản ngại đường xá xa xôi về tham dự và báo cáo tại </w:t>
      </w:r>
      <w:r w:rsidR="00003C9B">
        <w:rPr>
          <w:rFonts w:ascii="Times New Roman" w:eastAsia="Times New Roman" w:hAnsi="Times New Roman" w:cs="Times New Roman"/>
          <w:color w:val="212121"/>
          <w:sz w:val="28"/>
          <w:szCs w:val="28"/>
        </w:rPr>
        <w:t>buổi S</w:t>
      </w:r>
      <w:r w:rsidR="00CF284A">
        <w:rPr>
          <w:rFonts w:ascii="Times New Roman" w:eastAsia="Times New Roman" w:hAnsi="Times New Roman" w:cs="Times New Roman"/>
          <w:color w:val="212121"/>
          <w:sz w:val="28"/>
          <w:szCs w:val="28"/>
        </w:rPr>
        <w:t>eminar.</w:t>
      </w:r>
    </w:p>
    <w:p w:rsidR="00FB21EF" w:rsidRDefault="00FB21EF" w:rsidP="00CF284A">
      <w:pPr>
        <w:shd w:val="clear" w:color="auto" w:fill="FFFFFF"/>
        <w:spacing w:after="312" w:line="240" w:lineRule="auto"/>
        <w:ind w:firstLine="72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FB21EF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Sau hơn </w:t>
      </w:r>
      <w:r w:rsidR="00CF284A">
        <w:rPr>
          <w:rFonts w:ascii="Times New Roman" w:eastAsia="Times New Roman" w:hAnsi="Times New Roman" w:cs="Times New Roman"/>
          <w:color w:val="212121"/>
          <w:sz w:val="28"/>
          <w:szCs w:val="28"/>
        </w:rPr>
        <w:t>3</w:t>
      </w:r>
      <w:r w:rsidRPr="00FB21EF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giờ </w:t>
      </w:r>
      <w:r w:rsidR="00CF284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làm việc với 6 báo cáo chất lượng và có nhiều ý kiến trao đổi </w:t>
      </w:r>
      <w:r w:rsidRPr="00FB21EF">
        <w:rPr>
          <w:rFonts w:ascii="Times New Roman" w:eastAsia="Times New Roman" w:hAnsi="Times New Roman" w:cs="Times New Roman"/>
          <w:color w:val="212121"/>
          <w:sz w:val="28"/>
          <w:szCs w:val="28"/>
        </w:rPr>
        <w:t>thảo luận sôi nổi, Seminar đã diễn ra thành công tốt đẹp.</w:t>
      </w:r>
      <w:r w:rsidR="00CF284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Ban chủ chủ nhiệm Câu lạc bộ STEM đã ra mắt và hứa sẽ nỗ lực, </w:t>
      </w:r>
      <w:r w:rsidR="00CF284A">
        <w:rPr>
          <w:rFonts w:ascii="Times New Roman" w:eastAsia="Times New Roman" w:hAnsi="Times New Roman" w:cs="Times New Roman"/>
          <w:color w:val="212121"/>
          <w:sz w:val="28"/>
          <w:szCs w:val="28"/>
        </w:rPr>
        <w:t>đoàn kết</w:t>
      </w:r>
      <w:r w:rsidR="00CF284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cùng nhau để câu lạc bộ hoạt động hiệu quả. </w:t>
      </w:r>
    </w:p>
    <w:p w:rsidR="00003C9B" w:rsidRDefault="00003C9B" w:rsidP="00CF284A">
      <w:pPr>
        <w:shd w:val="clear" w:color="auto" w:fill="FFFFFF"/>
        <w:spacing w:after="312" w:line="240" w:lineRule="auto"/>
        <w:ind w:firstLine="72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Một số hình ảnh buổi Seminar</w:t>
      </w:r>
    </w:p>
    <w:p w:rsidR="00003C9B" w:rsidRPr="00FB21EF" w:rsidRDefault="00003C9B" w:rsidP="00003C9B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212121"/>
          <w:sz w:val="28"/>
          <w:szCs w:val="28"/>
        </w:rPr>
        <w:lastRenderedPageBreak/>
        <w:drawing>
          <wp:inline distT="0" distB="0" distL="0" distR="0">
            <wp:extent cx="5435600" cy="24669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3515804696986_a270cf088291ad4aa1d3984794b5f449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12121"/>
          <w:sz w:val="28"/>
          <w:szCs w:val="28"/>
        </w:rPr>
        <w:drawing>
          <wp:inline distT="0" distB="0" distL="0" distR="0">
            <wp:extent cx="5435600" cy="287083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3515805013096_2d279ef117a3b50403350a259aec5af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287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12121"/>
          <w:sz w:val="28"/>
          <w:szCs w:val="28"/>
        </w:rPr>
        <w:drawing>
          <wp:inline distT="0" distB="0" distL="0" distR="0">
            <wp:extent cx="5435600" cy="4076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3521535105413_584255fcb8528e293c315e61e5c92a2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12121"/>
          <w:sz w:val="28"/>
          <w:szCs w:val="28"/>
        </w:rPr>
        <w:lastRenderedPageBreak/>
        <w:drawing>
          <wp:inline distT="0" distB="0" distL="0" distR="0">
            <wp:extent cx="5435600" cy="4030345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3521535112213_0b5ed15ac10ef7b269b60ece3a9eaf7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403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12121"/>
          <w:sz w:val="28"/>
          <w:szCs w:val="28"/>
        </w:rPr>
        <w:drawing>
          <wp:inline distT="0" distB="0" distL="0" distR="0">
            <wp:extent cx="5435600" cy="40767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3521535120485_15d43ead1f8868db4259d46ca95bb5f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12121"/>
          <w:sz w:val="28"/>
          <w:szCs w:val="28"/>
        </w:rPr>
        <w:lastRenderedPageBreak/>
        <w:drawing>
          <wp:inline distT="0" distB="0" distL="0" distR="0">
            <wp:extent cx="5435600" cy="40767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3521538803889_7fbdb72769569335a74a6d3429442bd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3052" w:rsidRPr="00FB21EF" w:rsidRDefault="00DD3052" w:rsidP="00FB21E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D3052" w:rsidRPr="00FB21EF" w:rsidSect="00605315">
      <w:pgSz w:w="11907" w:h="16840" w:code="9"/>
      <w:pgMar w:top="680" w:right="1247" w:bottom="680" w:left="1249" w:header="720" w:footer="720" w:gutter="851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1EF"/>
    <w:rsid w:val="00003C9B"/>
    <w:rsid w:val="00331E9B"/>
    <w:rsid w:val="00605315"/>
    <w:rsid w:val="00CF284A"/>
    <w:rsid w:val="00DD3052"/>
    <w:rsid w:val="00FB2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B5C22"/>
  <w15:chartTrackingRefBased/>
  <w15:docId w15:val="{74689EDB-0B15-47D3-A34C-644841004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B21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21E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FB2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B21E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75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4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2022-06-26T09:20:00Z</dcterms:created>
  <dcterms:modified xsi:type="dcterms:W3CDTF">2022-06-26T09:57:00Z</dcterms:modified>
</cp:coreProperties>
</file>